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6" w:rsidRPr="009551E6" w:rsidRDefault="009551E6" w:rsidP="009551E6">
      <w:pPr>
        <w:spacing w:after="0"/>
        <w:jc w:val="center"/>
        <w:rPr>
          <w:b/>
        </w:rPr>
      </w:pPr>
      <w:r w:rsidRPr="009551E6">
        <w:rPr>
          <w:b/>
        </w:rPr>
        <w:t>PROCESSO SELETIVO SIMPLIFICADO Nº 00</w:t>
      </w:r>
      <w:r>
        <w:rPr>
          <w:b/>
        </w:rPr>
        <w:t>7</w:t>
      </w:r>
      <w:r w:rsidRPr="009551E6">
        <w:rPr>
          <w:b/>
        </w:rPr>
        <w:t>/2018</w:t>
      </w:r>
    </w:p>
    <w:p w:rsidR="009551E6" w:rsidRDefault="009551E6" w:rsidP="009551E6">
      <w:pPr>
        <w:spacing w:after="0"/>
        <w:jc w:val="center"/>
        <w:rPr>
          <w:b/>
        </w:rPr>
      </w:pPr>
    </w:p>
    <w:p w:rsidR="009551E6" w:rsidRPr="009551E6" w:rsidRDefault="009551E6" w:rsidP="009551E6">
      <w:pPr>
        <w:spacing w:after="0"/>
        <w:jc w:val="center"/>
        <w:rPr>
          <w:b/>
        </w:rPr>
      </w:pPr>
      <w:r w:rsidRPr="009551E6">
        <w:rPr>
          <w:b/>
        </w:rPr>
        <w:t>EDITAL DE DIVULGAÇÃO DO RESULTADO DA PROVA OBJETIVA E RELAÇÃO DOS CANDIDATOS APROVADOS POR ORDEM DE CLASSIFICAÇÃO</w:t>
      </w:r>
    </w:p>
    <w:p w:rsidR="009551E6" w:rsidRDefault="009551E6" w:rsidP="001773DF">
      <w:pPr>
        <w:spacing w:after="0"/>
      </w:pPr>
    </w:p>
    <w:p w:rsidR="009551E6" w:rsidRDefault="009551E6" w:rsidP="009551E6">
      <w:pPr>
        <w:spacing w:after="0"/>
        <w:jc w:val="both"/>
        <w:rPr>
          <w:b/>
        </w:rPr>
      </w:pPr>
      <w:r>
        <w:t>A PREFEITURA DO MUNICÍPIO DE SALTINHO, Estado de São Paulo, coordenada pela Comissão Especial de Acompanhamento do Processo Seletivo Simplificado, no</w:t>
      </w:r>
      <w:r w:rsidR="000717C1">
        <w:t>meada através da Portaria nº 1.410</w:t>
      </w:r>
      <w:bookmarkStart w:id="0" w:name="_GoBack"/>
      <w:bookmarkEnd w:id="0"/>
      <w:r>
        <w:t>/2017, de 19 de setembro de 2017, torna público para conhecimento dos interessados, o resultado da prova objetiva e a relação dos candidatos APROVADOS no PROCESSO SELETIVO SIMPLIFICADO Nº 007/2018, por ordem de classificação e na medida das necessidades da Prefeitura. A simples aprovação no Processo Seletivo Simplificado não gera direito à admissão, pois a Prefeitura convocará apenas o número de aprovados que, de acordo com seu critério, julgar necessário.</w:t>
      </w:r>
    </w:p>
    <w:p w:rsidR="009551E6" w:rsidRDefault="009551E6" w:rsidP="001773DF">
      <w:pPr>
        <w:spacing w:after="0"/>
        <w:rPr>
          <w:b/>
        </w:rPr>
      </w:pPr>
    </w:p>
    <w:p w:rsidR="007541A8" w:rsidRDefault="001773DF" w:rsidP="009551E6">
      <w:pPr>
        <w:jc w:val="center"/>
        <w:rPr>
          <w:b/>
        </w:rPr>
      </w:pPr>
      <w:r w:rsidRPr="001773DF">
        <w:rPr>
          <w:b/>
        </w:rPr>
        <w:t>CLASSIFICAÇÃO DA PROVA OBJETIVA</w:t>
      </w:r>
    </w:p>
    <w:tbl>
      <w:tblPr>
        <w:tblW w:w="96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220"/>
        <w:gridCol w:w="3698"/>
        <w:gridCol w:w="993"/>
        <w:gridCol w:w="1129"/>
        <w:gridCol w:w="702"/>
        <w:gridCol w:w="583"/>
        <w:gridCol w:w="536"/>
      </w:tblGrid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ESTÁGIO NA ÁREA DE DIREITO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VAGA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NASC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PONTOS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PORT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ADEMILSON RODRIGUES DOS SANTOS JUNIOR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13/04/1998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56.163.098-7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STEPHANIE SORIO REAL CHADDAD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11/04/2000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54.711.196-4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JULIA MONTEBELLO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18/06/1998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54.620.510-0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LUIS GUSTAVO ALMEIDA NOGUEIRA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04/01/2000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43.156.905-8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ESTÁGIO NA ÁREA DE ENSINO MÉDIO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VAGA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NASC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PONTOS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PORT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JHULIA EMANOELLE TONUSSI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14/02/2001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55.935.906-8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LUCAS RAUDAMEDES TEIXEIRA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27/10/2000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54.891.998-7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BÁRBARA ZAIA TOBIAS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02/08/2001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60.357.585-7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ALISON AUGUSTO SETEM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22/03/2001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54.400.573-9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HANNA VICTORIA LIMA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24/05/2001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50.116.648-8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LAURIETE DE JESUS ZAMPAOLO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03/04/2002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55.863.231-2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REBECA DE ALMEIDA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20/06/2002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57.875.916-0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NICOLLE CORREIA LINS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14/05/2002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56.856.720-1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CAROLINE VITÓRIA</w:t>
            </w: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 BARROS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05/12/2001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56.947.846-7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ISABELLA FERNANDA GIMENEZ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18/06/2002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57.990.060-5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CAROLINE BERNO REGONHA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08/04/2002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56.784.880-2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GIOVANNA BARBOSA DE MOURA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28/12/2001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53.266.099-2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ISABELA ALMEIDA DE GOES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15/05/2002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50.173.378-4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PEDRO VINÍCIUS BRESSAN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05/03/2002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56.787.156-3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DAVI ANTONIO PENATI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17/04/2002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56.684.514-3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STEPHANY NAILDE MOREIRA DE SANTANA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01/05/2002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56.836.177-5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FRANCISCA VITÓRIA DE SOUSA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25/12/2001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60.870.864-1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SAMARA CAROLINA SANDALO URBANO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26/01/2001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54.540.072-7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JULIANA GABRIELA MENDES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16/03/2001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56.843.147-9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EDUARDA GONÇALVES DE ALMEIDA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05/04/2001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55.910-382-7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FLÁVIA ALESSANDRA ALVES DO NASCIMENTO DA PAZ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11/11/2001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55.923.698-0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GRAZIELA ROBERTA MENDES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55.913.737-0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BEATRIZ CORREA NEVES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19/05/2001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59.047.786-9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  <w:t>ESTÁGIO NA ÁREA DE ENSINO MÉDIO (NÃO CLASSIFICADOS)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VAGA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NASC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PONTOS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PORT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GABRIELE MONIS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06/05/2001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57.264.663-X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MARCOS GUILHERME DOS SANTOS FRANCO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09/05/2001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56.139.138-5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AMANDA MARIA DA SILVA COSTA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17/10/2001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59.388.337-8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KELLEN CRISTINA RIBEIRO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08/02/2002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56.865.093-1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JOSÉ VICTOR SILVA DE SOUZA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10/02/2002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54.943.166-4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ANE CAROLINE PAZETI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18/02/2002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38.278.400-5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VITORIA DE OLIVEIRA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18/07/2002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56.682.525-9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FERNANDA CABRAL BARCELOS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21/11/2002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58.686.640-1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ISABELLY VITORIA PINTO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16/07/2003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57.549.970-9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ENSINO MÉDIO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VICTOR DE SOUZA CARVALHO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16/08/2003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57.237.641-8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ESTÁGIO NA ÁREA DE PEDAGOGIA - LICENCIATURA PLENA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CLASS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VAGA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CAIO HENRIQUE PADOVEZE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28/08/1997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49.475.771-1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SELMA BARBIERI RANDO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05/06/1980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33.839.091-1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MARIA JULIA FREITAS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28/03/2000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46.706.691-7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ROSANA MARCON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30/06/1979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32.101.952-0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LUANA LETICIA CRISOSTOMO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29/08/1999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54.710.154-5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773DF" w:rsidRPr="001773DF" w:rsidTr="001773DF">
        <w:trPr>
          <w:trHeight w:val="225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BR"/>
              </w:rPr>
              <w:t>ESTÁGIO NA ÁREA DE PEDAGOGIA - LICENCIATURA PLENA (NÃO CLASSIFICADOS)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VAGA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NASC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PONTOS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PORT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MAT</w:t>
            </w:r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STEPHANE YASMIN DE MIRANDA SPINOZZI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25/07/1996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49.909.943-6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GIOVANI MARQUES DA SILVA TURIBIA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28/01/1998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54.013.243-3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  <w:tr w:rsidR="001773DF" w:rsidRPr="001773DF" w:rsidTr="001773DF">
        <w:trPr>
          <w:trHeight w:val="225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AUSENTE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GABRIELA DE BRITO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04/03/1999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53.558.095-2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3DF" w:rsidRPr="001773DF" w:rsidRDefault="001773DF" w:rsidP="00177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1773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</w:tr>
    </w:tbl>
    <w:p w:rsidR="001773DF" w:rsidRDefault="001773DF" w:rsidP="001773DF"/>
    <w:p w:rsidR="009551E6" w:rsidRPr="009551E6" w:rsidRDefault="009551E6" w:rsidP="007541A8">
      <w:pPr>
        <w:rPr>
          <w:b/>
        </w:rPr>
      </w:pPr>
      <w:r w:rsidRPr="009551E6">
        <w:rPr>
          <w:b/>
        </w:rPr>
        <w:t>CRITÉRIOS DE DESEMPATE:</w:t>
      </w:r>
    </w:p>
    <w:p w:rsidR="009551E6" w:rsidRDefault="009551E6" w:rsidP="009551E6">
      <w:pPr>
        <w:jc w:val="both"/>
      </w:pPr>
      <w:r>
        <w:t>No caso de empate na classificação final, os critérios para desempate serão os seguintes, no que couber:</w:t>
      </w:r>
    </w:p>
    <w:p w:rsidR="009551E6" w:rsidRDefault="009551E6" w:rsidP="009551E6">
      <w:pPr>
        <w:jc w:val="both"/>
      </w:pPr>
      <w:r>
        <w:t xml:space="preserve">1. Preferência ao candidato com idade igual ou superior a </w:t>
      </w:r>
      <w:proofErr w:type="gramStart"/>
      <w:r>
        <w:t>60 (sessenta) anos, até a data deste Edital, nos termos da Lei Federal nº</w:t>
      </w:r>
      <w:proofErr w:type="gramEnd"/>
      <w:r>
        <w:t xml:space="preserve"> 10.741/2003, sendo dada a preferência sempre ao candidato com maior idade considerando-se dia, mês e ano de nascimento;</w:t>
      </w:r>
    </w:p>
    <w:p w:rsidR="009551E6" w:rsidRDefault="009551E6" w:rsidP="009551E6">
      <w:pPr>
        <w:jc w:val="both"/>
      </w:pPr>
      <w:r>
        <w:t>2. Preferência ao candidato que tiver o maior número de pontos na matéria de Português;</w:t>
      </w:r>
    </w:p>
    <w:p w:rsidR="007541A8" w:rsidRDefault="009551E6" w:rsidP="009551E6">
      <w:pPr>
        <w:jc w:val="both"/>
      </w:pPr>
      <w:r>
        <w:t>3. Preferência ao candidato que tiver o maior número de pontos na matéria de Matemática;</w:t>
      </w:r>
    </w:p>
    <w:p w:rsidR="009551E6" w:rsidRDefault="009551E6" w:rsidP="009551E6">
      <w:pPr>
        <w:jc w:val="both"/>
      </w:pPr>
      <w:r>
        <w:t>4. Preferência ao candidato com maior idade, sendo está inferior a 60 anos considerando-se dia, mês e ano de nascimento;</w:t>
      </w:r>
    </w:p>
    <w:p w:rsidR="009551E6" w:rsidRDefault="009551E6" w:rsidP="009551E6">
      <w:pPr>
        <w:jc w:val="both"/>
      </w:pPr>
      <w:r>
        <w:t>5. Preferência ao candidato com maior número de filhos menores de 18 anos ou incapazes.</w:t>
      </w:r>
    </w:p>
    <w:p w:rsidR="009551E6" w:rsidRPr="009551E6" w:rsidRDefault="009551E6" w:rsidP="009551E6">
      <w:pPr>
        <w:jc w:val="center"/>
      </w:pPr>
      <w:r w:rsidRPr="009551E6">
        <w:t xml:space="preserve">Saltinho, </w:t>
      </w:r>
      <w:r>
        <w:t>28</w:t>
      </w:r>
      <w:r w:rsidRPr="009551E6">
        <w:t xml:space="preserve"> de </w:t>
      </w:r>
      <w:r>
        <w:t>julho</w:t>
      </w:r>
      <w:r w:rsidRPr="009551E6">
        <w:t xml:space="preserve"> de 2018.</w:t>
      </w:r>
    </w:p>
    <w:p w:rsidR="009551E6" w:rsidRPr="009551E6" w:rsidRDefault="009551E6" w:rsidP="009551E6">
      <w:pPr>
        <w:jc w:val="center"/>
        <w:rPr>
          <w:b/>
        </w:rPr>
      </w:pPr>
    </w:p>
    <w:p w:rsidR="009551E6" w:rsidRPr="009551E6" w:rsidRDefault="009551E6" w:rsidP="009551E6">
      <w:pPr>
        <w:spacing w:after="0" w:line="240" w:lineRule="auto"/>
        <w:jc w:val="center"/>
        <w:rPr>
          <w:b/>
        </w:rPr>
      </w:pPr>
      <w:r w:rsidRPr="009551E6">
        <w:rPr>
          <w:b/>
        </w:rPr>
        <w:t>CARLOS ALBERTO LISI</w:t>
      </w:r>
    </w:p>
    <w:p w:rsidR="009551E6" w:rsidRPr="009551E6" w:rsidRDefault="009551E6" w:rsidP="009551E6">
      <w:pPr>
        <w:spacing w:after="0" w:line="240" w:lineRule="auto"/>
        <w:jc w:val="center"/>
        <w:rPr>
          <w:b/>
        </w:rPr>
      </w:pPr>
      <w:r w:rsidRPr="009551E6">
        <w:rPr>
          <w:b/>
        </w:rPr>
        <w:t>Prefeito Municipal</w:t>
      </w:r>
    </w:p>
    <w:sectPr w:rsidR="009551E6" w:rsidRPr="009551E6" w:rsidSect="001773DF">
      <w:headerReference w:type="default" r:id="rId7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B2" w:rsidRDefault="002532B2" w:rsidP="009551E6">
      <w:pPr>
        <w:spacing w:after="0" w:line="240" w:lineRule="auto"/>
      </w:pPr>
      <w:r>
        <w:separator/>
      </w:r>
    </w:p>
  </w:endnote>
  <w:endnote w:type="continuationSeparator" w:id="0">
    <w:p w:rsidR="002532B2" w:rsidRDefault="002532B2" w:rsidP="0095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B2" w:rsidRDefault="002532B2" w:rsidP="009551E6">
      <w:pPr>
        <w:spacing w:after="0" w:line="240" w:lineRule="auto"/>
      </w:pPr>
      <w:r>
        <w:separator/>
      </w:r>
    </w:p>
  </w:footnote>
  <w:footnote w:type="continuationSeparator" w:id="0">
    <w:p w:rsidR="002532B2" w:rsidRDefault="002532B2" w:rsidP="0095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E6" w:rsidRDefault="009551E6" w:rsidP="009551E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40"/>
        <w:szCs w:val="36"/>
      </w:rPr>
    </w:pPr>
  </w:p>
  <w:p w:rsidR="009551E6" w:rsidRPr="005C6056" w:rsidRDefault="006874E3" w:rsidP="009551E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40"/>
        <w:szCs w:val="36"/>
      </w:rPr>
    </w:pPr>
    <w:r>
      <w:rPr>
        <w:sz w:val="40"/>
        <w:szCs w:val="36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7pt;margin-top:-33.45pt;width:91.9pt;height:91.9pt;z-index:-251658752" wrapcoords="-123 0 -123 21477 21600 21477 21600 0 -123 0" strokecolor="#930">
          <v:imagedata r:id="rId1" o:title=""/>
          <w10:wrap type="tight"/>
        </v:shape>
        <o:OLEObject Type="Embed" ProgID="MSPhotoEd.3" ShapeID="_x0000_s2049" DrawAspect="Content" ObjectID="_1594125471" r:id="rId2"/>
      </w:pict>
    </w:r>
    <w:r w:rsidR="009551E6" w:rsidRPr="005C6056">
      <w:rPr>
        <w:b/>
        <w:sz w:val="40"/>
        <w:szCs w:val="36"/>
      </w:rPr>
      <w:t>PREFEITURA DO MUNICÍPIO DE SALTINHO</w:t>
    </w:r>
  </w:p>
  <w:p w:rsidR="009551E6" w:rsidRPr="00EE0F3A" w:rsidRDefault="009551E6" w:rsidP="009551E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28"/>
        <w:szCs w:val="28"/>
      </w:rPr>
    </w:pPr>
    <w:r w:rsidRPr="00EE0F3A">
      <w:rPr>
        <w:b/>
        <w:sz w:val="28"/>
        <w:szCs w:val="28"/>
      </w:rPr>
      <w:t>ESTADO DE SÃO PAULO</w:t>
    </w:r>
  </w:p>
  <w:p w:rsidR="009551E6" w:rsidRPr="00966CB6" w:rsidRDefault="009551E6" w:rsidP="009551E6">
    <w:pPr>
      <w:pStyle w:val="Cabealho"/>
      <w:tabs>
        <w:tab w:val="clear" w:pos="4252"/>
        <w:tab w:val="center" w:pos="-2160"/>
      </w:tabs>
      <w:ind w:left="1560" w:right="425"/>
      <w:jc w:val="center"/>
      <w:rPr>
        <w:b/>
      </w:rPr>
    </w:pPr>
    <w:r w:rsidRPr="00EE0F3A">
      <w:rPr>
        <w:b/>
      </w:rPr>
      <w:t>CNPJ: 66.831.959/0001-87</w:t>
    </w:r>
  </w:p>
  <w:p w:rsidR="009551E6" w:rsidRDefault="00955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E6"/>
    <w:rsid w:val="000717C1"/>
    <w:rsid w:val="001773DF"/>
    <w:rsid w:val="00202A98"/>
    <w:rsid w:val="002532B2"/>
    <w:rsid w:val="002F19AE"/>
    <w:rsid w:val="005F712C"/>
    <w:rsid w:val="007541A8"/>
    <w:rsid w:val="00802E23"/>
    <w:rsid w:val="009551E6"/>
    <w:rsid w:val="00A737E6"/>
    <w:rsid w:val="00AA082F"/>
    <w:rsid w:val="00B47B43"/>
    <w:rsid w:val="00BA50FE"/>
    <w:rsid w:val="00D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37E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37E6"/>
    <w:rPr>
      <w:color w:val="954F72"/>
      <w:u w:val="single"/>
    </w:rPr>
  </w:style>
  <w:style w:type="paragraph" w:customStyle="1" w:styleId="xl73">
    <w:name w:val="xl73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A73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3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BA5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BA5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BA50F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BA50F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BA5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B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BA50F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BA5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BA50FE"/>
    <w:pPr>
      <w:pBdr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1E6"/>
  </w:style>
  <w:style w:type="paragraph" w:styleId="Rodap">
    <w:name w:val="footer"/>
    <w:basedOn w:val="Normal"/>
    <w:link w:val="RodapChar"/>
    <w:uiPriority w:val="99"/>
    <w:unhideWhenUsed/>
    <w:rsid w:val="0095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37E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37E6"/>
    <w:rPr>
      <w:color w:val="954F72"/>
      <w:u w:val="single"/>
    </w:rPr>
  </w:style>
  <w:style w:type="paragraph" w:customStyle="1" w:styleId="xl73">
    <w:name w:val="xl73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A73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37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A737E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BA5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BA5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BA50F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BA50F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BA5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B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BA50F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BA50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BA50FE"/>
    <w:pPr>
      <w:pBdr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1E6"/>
  </w:style>
  <w:style w:type="paragraph" w:styleId="Rodap">
    <w:name w:val="footer"/>
    <w:basedOn w:val="Normal"/>
    <w:link w:val="RodapChar"/>
    <w:uiPriority w:val="99"/>
    <w:unhideWhenUsed/>
    <w:rsid w:val="00955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RH-02</cp:lastModifiedBy>
  <cp:revision>5</cp:revision>
  <dcterms:created xsi:type="dcterms:W3CDTF">2018-07-26T18:48:00Z</dcterms:created>
  <dcterms:modified xsi:type="dcterms:W3CDTF">2018-07-26T18:51:00Z</dcterms:modified>
</cp:coreProperties>
</file>